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hcgmm3xgaw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Privacy Policy [it]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Ultimo aggiornamento:</w:t>
      </w:r>
      <w:r w:rsidDel="00000000" w:rsidR="00000000" w:rsidRPr="00000000">
        <w:rPr>
          <w:rtl w:val="0"/>
        </w:rPr>
        <w:t xml:space="preserve"> 3 Dicembre 2025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my5c6m6i03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Titolare del trattamento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Il titolare del trattamento dei dati personali è: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Francesco James Fanti</w:t>
        <w:br w:type="textWrapping"/>
      </w:r>
      <w:r w:rsidDel="00000000" w:rsidR="00000000" w:rsidRPr="00000000">
        <w:rPr>
          <w:rtl w:val="0"/>
        </w:rPr>
        <w:t xml:space="preserve"> Email di contatto: </w:t>
      </w:r>
      <w:r w:rsidDel="00000000" w:rsidR="00000000" w:rsidRPr="00000000">
        <w:rPr>
          <w:b w:val="1"/>
          <w:bCs w:val="1"/>
          <w:rtl w:val="0"/>
        </w:rPr>
        <w:t xml:space="preserve">francescojamesfanti@gmail.com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22mxzsbz4w4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Tipi di dati trattati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Questo sito è di tipo </w:t>
      </w:r>
      <w:r w:rsidDel="00000000" w:rsidR="00000000" w:rsidRPr="00000000">
        <w:rPr>
          <w:b w:val="1"/>
          <w:bCs w:val="1"/>
          <w:rtl w:val="0"/>
        </w:rPr>
        <w:t xml:space="preserve">statico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non raccoglie dati personali tramite form</w:t>
      </w:r>
      <w:r w:rsidDel="00000000" w:rsidR="00000000" w:rsidRPr="00000000">
        <w:rPr>
          <w:rtl w:val="0"/>
        </w:rPr>
        <w:t xml:space="preserve">.</w:t>
        <w:br w:type="textWrapping"/>
        <w:t xml:space="preserve"> Tuttavia, durante la navigazione, possono essere trattati automaticamente i seguenti dati tecnici: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295gkkiqcli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Dati di navigazione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visiti il sito, alcuni dati vengono automaticamente trattati dai server di </w:t>
      </w:r>
      <w:r w:rsidDel="00000000" w:rsidR="00000000" w:rsidRPr="00000000">
        <w:rPr>
          <w:b w:val="1"/>
          <w:bCs w:val="1"/>
          <w:rtl w:val="0"/>
        </w:rPr>
        <w:t xml:space="preserve">Cloudflare Pages</w:t>
      </w:r>
      <w:r w:rsidDel="00000000" w:rsidR="00000000" w:rsidRPr="00000000">
        <w:rPr>
          <w:rtl w:val="0"/>
        </w:rPr>
        <w:t xml:space="preserve">, che ospita il sito.</w:t>
        <w:br w:type="textWrapping"/>
        <w:t xml:space="preserve"> Questi dati possono includere: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indirizzo IP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e ora della richiesta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informazioni sul browser e dispositivo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pagine visitate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file di log del server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Questi dati sono utilizzati esclusivamente per garantire il corretto funzionamento, la sicurezza e il monitoraggio delle prestazioni del sito.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st156ybyao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Contenuti caricati da terze parti (Giphy)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sito può includere immagini animate e GIF ospitate su </w:t>
      </w:r>
      <w:r w:rsidDel="00000000" w:rsidR="00000000" w:rsidRPr="00000000">
        <w:rPr>
          <w:b w:val="1"/>
          <w:bCs w:val="1"/>
          <w:rtl w:val="0"/>
        </w:rPr>
        <w:t xml:space="preserve">Giphy</w:t>
      </w:r>
      <w:r w:rsidDel="00000000" w:rsidR="00000000" w:rsidRPr="00000000">
        <w:rPr>
          <w:rtl w:val="0"/>
        </w:rPr>
        <w:t xml:space="preserve">.</w:t>
        <w:br w:type="textWrapping"/>
        <w:t xml:space="preserve"> Quando visualizzi tali contenuti, il tuo browser effettua richieste ai server di Giphy, che possono raccogliere: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indirizzo IP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dati tecnici del browser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cookie già presenti sul dominio di Giphy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 maggiori informazioni: consulta l’informativa privacy di Giphy.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t9mfqrud7fb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Link esterni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sito contiene link esterni verso: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GitHub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Wikipedia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Questi link non attivano raccolte di dati finché non vengono cliccati. Visitando tali siti, si applicano le rispettive privacy policy.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tbovv3fhlie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Cookie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sito </w:t>
      </w:r>
      <w:r w:rsidDel="00000000" w:rsidR="00000000" w:rsidRPr="00000000">
        <w:rPr>
          <w:b w:val="1"/>
          <w:bCs w:val="1"/>
          <w:rtl w:val="0"/>
        </w:rPr>
        <w:t xml:space="preserve">non utilizza cookie di profilazione</w:t>
      </w:r>
      <w:r w:rsidDel="00000000" w:rsidR="00000000" w:rsidRPr="00000000">
        <w:rPr>
          <w:rtl w:val="0"/>
        </w:rPr>
        <w:t xml:space="preserve"> né cookie di terze parti installati direttamente dal titolare.</w:t>
        <w:br w:type="textWrapping"/>
        <w:t xml:space="preserve"> Eventuali cookie tecnici possono essere impostati automaticamente da: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Cloudflare (sicurezza e performance)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Giphy (solo se visiti contenuti embed)</w:t>
        <w:br w:type="textWrapping"/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Tali cookie non richiedono consenso preventivo.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rgthyr9wq8o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Finalità e base giuridica del trattamento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dati tecnici sopra menzionati vengono trattati per: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garantire il funzionamento tecnico del sito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migliorare sicurezza e prestazioni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mostrare contenuti multimediali da terze parti</w:t>
        <w:br w:type="textWrapping"/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base giuridica è l’</w:t>
      </w:r>
      <w:r w:rsidDel="00000000" w:rsidR="00000000" w:rsidRPr="00000000">
        <w:rPr>
          <w:b w:val="1"/>
          <w:bCs w:val="1"/>
          <w:rtl w:val="0"/>
        </w:rPr>
        <w:t xml:space="preserve">interesse legittimo del titolare</w:t>
      </w:r>
      <w:r w:rsidDel="00000000" w:rsidR="00000000" w:rsidRPr="00000000">
        <w:rPr>
          <w:rtl w:val="0"/>
        </w:rPr>
        <w:t xml:space="preserve"> (art. 6.1.f GDPR).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tzg794f8pgg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Conservazione dei dati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titolare non conserva alcun dato personale.</w:t>
        <w:br w:type="textWrapping"/>
        <w:t xml:space="preserve"> Eventuali dati tecnici (log) sono conservati dai fornitori del servizio (Cloudflare) secondo le loro politiche.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825nff0qzkj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Destinatari dei dati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dati possono essere trattati da: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Cloudflare, Inc.</w:t>
      </w:r>
      <w:r w:rsidDel="00000000" w:rsidR="00000000" w:rsidRPr="00000000">
        <w:rPr>
          <w:rtl w:val="0"/>
        </w:rPr>
        <w:t xml:space="preserve"> (hosting e CDN)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Giphy / Meta Platforms, Inc.</w:t>
      </w:r>
      <w:r w:rsidDel="00000000" w:rsidR="00000000" w:rsidRPr="00000000">
        <w:rPr>
          <w:rtl w:val="0"/>
        </w:rPr>
        <w:t xml:space="preserve"> (contenuti multimediali)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Queste aziende agiscono come </w:t>
      </w:r>
      <w:r w:rsidDel="00000000" w:rsidR="00000000" w:rsidRPr="00000000">
        <w:rPr>
          <w:b w:val="1"/>
          <w:bCs w:val="1"/>
          <w:rtl w:val="0"/>
        </w:rPr>
        <w:t xml:space="preserve">responsabili del trattamento</w:t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b w:val="1"/>
          <w:bCs w:val="1"/>
          <w:rtl w:val="0"/>
        </w:rPr>
        <w:t xml:space="preserve">terze parti autonome</w:t>
      </w:r>
      <w:r w:rsidDel="00000000" w:rsidR="00000000" w:rsidRPr="00000000">
        <w:rPr>
          <w:rtl w:val="0"/>
        </w:rPr>
        <w:t xml:space="preserve">, a seconda dei casi.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cv1qyfmzdtf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Trasferimento dei dati fuori dall’UE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Cloudflare e Giphy possono effettuare trasferimenti di dati verso paesi extra-UE.</w:t>
        <w:br w:type="textWrapping"/>
        <w:t xml:space="preserve"> Tali trasferimenti avvengono secondo le clausole contrattuali standard (SCC) previste dal GDPR.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qxx8m5qvnhy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Diritti degli interessati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Hai il diritto di: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accedere ai tuoi dati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richiedere la rettifica o cancellazione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opporti al trattamento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chiedere la limitazione del trattamento</w:t>
        <w:br w:type="textWrapping"/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Puoi esercitare i tuoi diritti scrivendo a: </w:t>
      </w:r>
      <w:r w:rsidDel="00000000" w:rsidR="00000000" w:rsidRPr="00000000">
        <w:rPr>
          <w:b w:val="1"/>
          <w:bCs w:val="1"/>
          <w:rtl w:val="0"/>
        </w:rPr>
        <w:t xml:space="preserve">[tuo indirizzo email]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oodm6q1cqos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Modifiche alla presente informativa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presente privacy policy può essere aggiornata in qualunque momento.</w:t>
        <w:br w:type="textWrapping"/>
        <w:t xml:space="preserve"> La versione pubblicata è quella attualmente in vigore.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jwz8qawir00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Privacy Policy [en]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December 3, 2025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puhvyltbmmc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Data Controller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data controller of personal data is: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Francesco James Fanti</w:t>
        <w:br w:type="textWrapping"/>
      </w:r>
      <w:r w:rsidDel="00000000" w:rsidR="00000000" w:rsidRPr="00000000">
        <w:rPr>
          <w:rtl w:val="0"/>
        </w:rPr>
        <w:t xml:space="preserve"> Contact email: </w:t>
      </w:r>
      <w:r w:rsidDel="00000000" w:rsidR="00000000" w:rsidRPr="00000000">
        <w:rPr>
          <w:b w:val="1"/>
          <w:bCs w:val="1"/>
          <w:rtl w:val="0"/>
        </w:rPr>
        <w:t xml:space="preserve">francescojamesfanti@gmail.com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ky00j65qdh0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Types of Data Processed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website is a </w:t>
      </w:r>
      <w:r w:rsidDel="00000000" w:rsidR="00000000" w:rsidRPr="00000000">
        <w:rPr>
          <w:b w:val="1"/>
          <w:bCs w:val="1"/>
          <w:rtl w:val="0"/>
        </w:rPr>
        <w:t xml:space="preserve">static site</w:t>
      </w:r>
      <w:r w:rsidDel="00000000" w:rsidR="00000000" w:rsidRPr="00000000">
        <w:rPr>
          <w:rtl w:val="0"/>
        </w:rPr>
        <w:t xml:space="preserve"> and does not collect personal data through forms.</w:t>
        <w:br w:type="textWrapping"/>
        <w:t xml:space="preserve"> However, during browsing, the following technical data may be automatically processed: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q50mwaalz4g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Browsing Data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you visit the site, some data is automatically processed by </w:t>
      </w:r>
      <w:r w:rsidDel="00000000" w:rsidR="00000000" w:rsidRPr="00000000">
        <w:rPr>
          <w:b w:val="1"/>
          <w:bCs w:val="1"/>
          <w:rtl w:val="0"/>
        </w:rPr>
        <w:t xml:space="preserve">Cloudflare Pages</w:t>
      </w:r>
      <w:r w:rsidDel="00000000" w:rsidR="00000000" w:rsidRPr="00000000">
        <w:rPr>
          <w:rtl w:val="0"/>
        </w:rPr>
        <w:t xml:space="preserve">, which hosts the website.</w:t>
        <w:br w:type="textWrapping"/>
        <w:t xml:space="preserve"> This data may include: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IP address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Date and time of the request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Browser and device information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Pages visited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Server log files</w:t>
        <w:br w:type="textWrapping"/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data are used exclusively to ensure proper website functioning, security, and performance monitoring.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ann68iz22mw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Third-Party Content (Giphy)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site may include animated images and GIFs hosted on </w:t>
      </w:r>
      <w:r w:rsidDel="00000000" w:rsidR="00000000" w:rsidRPr="00000000">
        <w:rPr>
          <w:b w:val="1"/>
          <w:bCs w:val="1"/>
          <w:rtl w:val="0"/>
        </w:rPr>
        <w:t xml:space="preserve">Giphy</w:t>
      </w:r>
      <w:r w:rsidDel="00000000" w:rsidR="00000000" w:rsidRPr="00000000">
        <w:rPr>
          <w:rtl w:val="0"/>
        </w:rPr>
        <w:t xml:space="preserve">.</w:t>
        <w:br w:type="textWrapping"/>
        <w:t xml:space="preserve"> When viewing such content, your browser makes requests to Giphy’s servers, which may collect: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IP address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Browser technical data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Cookies already present on Giphy’s domain</w:t>
        <w:br w:type="textWrapping"/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more information, please refer to Giphy’s privacy policy.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45o2uiv739n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External Links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site contains external links to: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GitHub</w:t>
        <w:br w:type="textWrapping"/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Wikipedia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links do not trigger data collection unless clicked. Visiting these sites is subject to their respective privacy policies.</w:t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dmk841ved1o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Cookies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site </w:t>
      </w:r>
      <w:r w:rsidDel="00000000" w:rsidR="00000000" w:rsidRPr="00000000">
        <w:rPr>
          <w:b w:val="1"/>
          <w:bCs w:val="1"/>
          <w:rtl w:val="0"/>
        </w:rPr>
        <w:t xml:space="preserve">does not use profiling cookies</w:t>
      </w:r>
      <w:r w:rsidDel="00000000" w:rsidR="00000000" w:rsidRPr="00000000">
        <w:rPr>
          <w:rtl w:val="0"/>
        </w:rPr>
        <w:t xml:space="preserve"> or third-party cookies set directly by the site owner.</w:t>
        <w:br w:type="textWrapping"/>
        <w:t xml:space="preserve"> Technical cookies may be automatically set by: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Cloudflare (security and performance)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Giphy (only if embedded content is viewed)</w:t>
        <w:br w:type="textWrapping"/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cookies do not require prior consent.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eep3jema3j2" w:id="20"/>
      <w:bookmarkEnd w:id="2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Purpose and Legal Basis of Processing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technical data mentioned above are processed to: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 the technical functioning of the website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improve security and performance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display third-party multimedia content</w:t>
        <w:br w:type="textWrapping"/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legal basis is the </w:t>
      </w:r>
      <w:r w:rsidDel="00000000" w:rsidR="00000000" w:rsidRPr="00000000">
        <w:rPr>
          <w:b w:val="1"/>
          <w:bCs w:val="1"/>
          <w:rtl w:val="0"/>
        </w:rPr>
        <w:t xml:space="preserve">legitimate interest of the data controller</w:t>
      </w:r>
      <w:r w:rsidDel="00000000" w:rsidR="00000000" w:rsidRPr="00000000">
        <w:rPr>
          <w:rtl w:val="0"/>
        </w:rPr>
        <w:t xml:space="preserve"> (Article 6(1)(f) GDPR).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xa2txfgd272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Data Retention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data controller does not retain any personal data.</w:t>
        <w:br w:type="textWrapping"/>
        <w:t xml:space="preserve"> Technical data (logs) are retained by service providers (Cloudflare) according to their policies.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9jpt3xcg5ai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Data Recipients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may be processed by: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Cloudflare, Inc.</w:t>
      </w:r>
      <w:r w:rsidDel="00000000" w:rsidR="00000000" w:rsidRPr="00000000">
        <w:rPr>
          <w:rtl w:val="0"/>
        </w:rPr>
        <w:t xml:space="preserve"> (hosting and CDN)</w:t>
        <w:br w:type="textWrapping"/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Giphy / Meta Platforms, Inc.</w:t>
      </w:r>
      <w:r w:rsidDel="00000000" w:rsidR="00000000" w:rsidRPr="00000000">
        <w:rPr>
          <w:rtl w:val="0"/>
        </w:rPr>
        <w:t xml:space="preserve"> (multimedia content)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companies act either as data processors or independent third parties, depending on the case.</w:t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fn0gvjdoxf3" w:id="23"/>
      <w:bookmarkEnd w:id="2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Data Transfers Outside the EU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Cloudflare and Giphy may transfer data to countries outside the EU.</w:t>
        <w:br w:type="textWrapping"/>
        <w:t xml:space="preserve"> Such transfers are conducted in accordance with the </w:t>
      </w:r>
      <w:r w:rsidDel="00000000" w:rsidR="00000000" w:rsidRPr="00000000">
        <w:rPr>
          <w:b w:val="1"/>
          <w:bCs w:val="1"/>
          <w:rtl w:val="0"/>
        </w:rPr>
        <w:t xml:space="preserve">Standard Contractual Clauses (SCC)</w:t>
      </w:r>
      <w:r w:rsidDel="00000000" w:rsidR="00000000" w:rsidRPr="00000000">
        <w:rPr>
          <w:rtl w:val="0"/>
        </w:rPr>
        <w:t xml:space="preserve"> required by GDPR.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nnwy6c4h7pj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Rights of Data Subjects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have the right to: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access your data</w:t>
        <w:br w:type="textWrapping"/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correction or deletion</w:t>
        <w:br w:type="textWrapping"/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object to processing</w:t>
        <w:br w:type="textWrapping"/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request restriction of processing</w:t>
        <w:br w:type="textWrapping"/>
      </w:r>
    </w:p>
    <w:p w:rsidR="00000000" w:rsidDel="00000000" w:rsidP="00000000" w:rsidRDefault="00000000" w:rsidRPr="00000000" w14:paraId="0000006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You can exercise your rights by writing to: </w:t>
      </w:r>
      <w:r w:rsidDel="00000000" w:rsidR="00000000" w:rsidRPr="00000000">
        <w:rPr>
          <w:b w:val="1"/>
          <w:bCs w:val="1"/>
          <w:rtl w:val="0"/>
        </w:rPr>
        <w:t xml:space="preserve">francescojamesfanti@gmail.com</w:t>
      </w:r>
    </w:p>
    <w:p w:rsidR="00000000" w:rsidDel="00000000" w:rsidP="00000000" w:rsidRDefault="00000000" w:rsidRPr="00000000" w14:paraId="0000006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ec3388yb7b5" w:id="25"/>
      <w:bookmarkEnd w:id="2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Changes to This Policy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privacy policy may be updated at any time.</w:t>
        <w:br w:type="textWrapping"/>
        <w:t xml:space="preserve"> The published version is the currently valid one.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